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509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84"/>
      </w:tblGrid>
      <w:tr w:rsidR="00862C1D" w:rsidRPr="00846B76" w14:paraId="43B086D0" w14:textId="77777777" w:rsidTr="003C0948">
        <w:tc>
          <w:tcPr>
            <w:tcW w:w="5000" w:type="pct"/>
            <w:shd w:val="clear" w:color="auto" w:fill="auto"/>
            <w:vAlign w:val="bottom"/>
          </w:tcPr>
          <w:p w14:paraId="39A95BA3" w14:textId="75F2398E" w:rsidR="00914A89" w:rsidRDefault="00316F88" w:rsidP="00914A89">
            <w:pPr>
              <w:rPr>
                <w:b/>
                <w:bCs/>
                <w:color w:val="7030A0"/>
              </w:rPr>
            </w:pPr>
            <w:r>
              <w:rPr>
                <w:b/>
                <w:bCs/>
                <w:color w:val="7030A0"/>
              </w:rPr>
              <w:t>Chapter Information- Cor</w:t>
            </w:r>
            <w:r w:rsidR="005A1DAB">
              <w:rPr>
                <w:b/>
                <w:bCs/>
                <w:color w:val="7030A0"/>
              </w:rPr>
              <w:t>porate Matching Gifts and Grant Programs</w:t>
            </w:r>
          </w:p>
          <w:p w14:paraId="58556EC3" w14:textId="2C2BF08B" w:rsidR="00D216AF" w:rsidRPr="005A1DAB" w:rsidRDefault="005A1DAB" w:rsidP="00914A89">
            <w:r w:rsidRPr="005A1DAB">
              <w:t xml:space="preserve">A matching </w:t>
            </w:r>
            <w:r>
              <w:t xml:space="preserve">gift is a charitable donation by a corporation that </w:t>
            </w:r>
            <w:r w:rsidR="00B85449">
              <w:t>matches</w:t>
            </w:r>
            <w:r>
              <w:t xml:space="preserve"> an employee</w:t>
            </w:r>
            <w:r w:rsidR="00D216AF">
              <w:t xml:space="preserve">’s, and with some companies a retiree’s, donation to an eligible nonprofit organization. </w:t>
            </w:r>
            <w:r w:rsidR="000279B0">
              <w:t xml:space="preserve">65% of Fortune 500 companies offer a matching gift program! Grant programs are where a company will donate money in a grant </w:t>
            </w:r>
            <w:r w:rsidR="00335794">
              <w:t>format for activities such as volunteering, run/walk</w:t>
            </w:r>
            <w:r w:rsidR="00FB088D">
              <w:t xml:space="preserve">/bike participation.  </w:t>
            </w:r>
          </w:p>
          <w:tbl>
            <w:tblPr>
              <w:tblStyle w:val="TableGrid"/>
              <w:tblW w:w="970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482"/>
              <w:gridCol w:w="222"/>
            </w:tblGrid>
            <w:tr w:rsidR="00914A89" w:rsidRPr="00C31ABD" w14:paraId="34C697B0" w14:textId="77777777" w:rsidTr="00E65BA5">
              <w:trPr>
                <w:gridAfter w:val="1"/>
                <w:wAfter w:w="236" w:type="dxa"/>
                <w:trHeight w:val="477"/>
              </w:trPr>
              <w:tc>
                <w:tcPr>
                  <w:tcW w:w="9468" w:type="dxa"/>
                  <w:shd w:val="clear" w:color="auto" w:fill="7030A0"/>
                  <w:vAlign w:val="bottom"/>
                </w:tcPr>
                <w:p w14:paraId="312D5FF2" w14:textId="2C02F021" w:rsidR="00914A89" w:rsidRPr="00FB088D" w:rsidRDefault="00FB088D" w:rsidP="00914A89">
                  <w:pPr>
                    <w:rPr>
                      <w:b/>
                      <w:bCs/>
                      <w:color w:val="FFFFFF" w:themeColor="background1"/>
                    </w:rPr>
                  </w:pPr>
                  <w:bookmarkStart w:id="0" w:name="_Hlk170133859"/>
                  <w:r>
                    <w:rPr>
                      <w:b/>
                      <w:bCs/>
                      <w:color w:val="FFFFFF" w:themeColor="background1"/>
                    </w:rPr>
                    <w:t>Basics</w:t>
                  </w:r>
                </w:p>
              </w:tc>
            </w:tr>
            <w:tr w:rsidR="00914A89" w14:paraId="122E7D1F" w14:textId="77777777" w:rsidTr="00E65BA5">
              <w:trPr>
                <w:trHeight w:val="571"/>
              </w:trPr>
              <w:tc>
                <w:tcPr>
                  <w:tcW w:w="9468" w:type="dxa"/>
                </w:tcPr>
                <w:p w14:paraId="4F18CDD0" w14:textId="0291B44C" w:rsidR="00914A89" w:rsidRDefault="00FB088D" w:rsidP="00FB088D">
                  <w:pPr>
                    <w:pStyle w:val="ListParagraph"/>
                    <w:numPr>
                      <w:ilvl w:val="0"/>
                      <w:numId w:val="25"/>
                    </w:numPr>
                    <w:spacing w:before="120"/>
                    <w:ind w:left="450" w:hanging="330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Match Ratio</w:t>
                  </w:r>
                  <w:r w:rsidR="003264AF">
                    <w:rPr>
                      <w:szCs w:val="22"/>
                    </w:rPr>
                    <w:t>: Majority of companies are 1:1, or dollar to dollar, ranging from .5</w:t>
                  </w:r>
                  <w:r w:rsidR="00EF754A">
                    <w:rPr>
                      <w:szCs w:val="22"/>
                    </w:rPr>
                    <w:t>:1 for retirees or part-time employees to 5:1.</w:t>
                  </w:r>
                </w:p>
                <w:p w14:paraId="6806525B" w14:textId="0C71D6C6" w:rsidR="00EF754A" w:rsidRDefault="00EF754A" w:rsidP="00FB088D">
                  <w:pPr>
                    <w:pStyle w:val="ListParagraph"/>
                    <w:numPr>
                      <w:ilvl w:val="0"/>
                      <w:numId w:val="25"/>
                    </w:numPr>
                    <w:spacing w:before="120"/>
                    <w:ind w:left="450" w:hanging="330"/>
                    <w:rPr>
                      <w:szCs w:val="22"/>
                    </w:rPr>
                  </w:pPr>
                  <w:r>
                    <w:rPr>
                      <w:szCs w:val="22"/>
                    </w:rPr>
                    <w:t xml:space="preserve">Minimum Match: Usually </w:t>
                  </w:r>
                  <w:r w:rsidR="009E4CA2">
                    <w:rPr>
                      <w:szCs w:val="22"/>
                    </w:rPr>
                    <w:t xml:space="preserve">companies set a minimum they are willing to start matching at, meaning if the dollar amount is below that threshold </w:t>
                  </w:r>
                  <w:r w:rsidR="00D60830">
                    <w:rPr>
                      <w:szCs w:val="22"/>
                    </w:rPr>
                    <w:t xml:space="preserve">they will not match. Most common is $25 minimum.  </w:t>
                  </w:r>
                </w:p>
                <w:p w14:paraId="3CC93E2A" w14:textId="6A3EC501" w:rsidR="00D60830" w:rsidRDefault="00D60830" w:rsidP="00FB088D">
                  <w:pPr>
                    <w:pStyle w:val="ListParagraph"/>
                    <w:numPr>
                      <w:ilvl w:val="0"/>
                      <w:numId w:val="25"/>
                    </w:numPr>
                    <w:spacing w:before="120"/>
                    <w:ind w:left="450" w:hanging="330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Maximum Match : Upper limits have a broader range from $500-$15,000</w:t>
                  </w:r>
                  <w:r w:rsidR="008C338F">
                    <w:rPr>
                      <w:szCs w:val="22"/>
                    </w:rPr>
                    <w:t>.</w:t>
                  </w:r>
                </w:p>
                <w:p w14:paraId="1FDCAC23" w14:textId="5641A495" w:rsidR="008C338F" w:rsidRDefault="008C338F" w:rsidP="00FB088D">
                  <w:pPr>
                    <w:pStyle w:val="ListParagraph"/>
                    <w:numPr>
                      <w:ilvl w:val="0"/>
                      <w:numId w:val="25"/>
                    </w:numPr>
                    <w:spacing w:before="120"/>
                    <w:ind w:left="450" w:hanging="330"/>
                    <w:rPr>
                      <w:szCs w:val="22"/>
                    </w:rPr>
                  </w:pPr>
                  <w:r>
                    <w:rPr>
                      <w:szCs w:val="22"/>
                    </w:rPr>
                    <w:t xml:space="preserve">Standard Deadlines: Most often 2-12 months AFTER the donation date, with December </w:t>
                  </w:r>
                  <w:r w:rsidR="00EB1C8A">
                    <w:rPr>
                      <w:szCs w:val="22"/>
                    </w:rPr>
                    <w:t>31</w:t>
                  </w:r>
                  <w:r w:rsidR="00EB1C8A" w:rsidRPr="00EB1C8A">
                    <w:rPr>
                      <w:szCs w:val="22"/>
                      <w:vertAlign w:val="superscript"/>
                    </w:rPr>
                    <w:t>st</w:t>
                  </w:r>
                  <w:r w:rsidR="00EB1C8A">
                    <w:rPr>
                      <w:szCs w:val="22"/>
                    </w:rPr>
                    <w:t xml:space="preserve"> a most common deadline. </w:t>
                  </w:r>
                </w:p>
                <w:p w14:paraId="3CD4A6CA" w14:textId="6F1FCD11" w:rsidR="00EB1C8A" w:rsidRDefault="00EB1C8A" w:rsidP="00FB088D">
                  <w:pPr>
                    <w:pStyle w:val="ListParagraph"/>
                    <w:numPr>
                      <w:ilvl w:val="0"/>
                      <w:numId w:val="25"/>
                    </w:numPr>
                    <w:spacing w:before="120"/>
                    <w:ind w:left="450" w:hanging="330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Submission Process: Usually contact the company HR department. Employees must refer to</w:t>
                  </w:r>
                  <w:r w:rsidR="00562664">
                    <w:rPr>
                      <w:szCs w:val="22"/>
                    </w:rPr>
                    <w:t xml:space="preserve"> us a</w:t>
                  </w:r>
                  <w:r w:rsidR="001F245F">
                    <w:rPr>
                      <w:szCs w:val="22"/>
                    </w:rPr>
                    <w:t>s</w:t>
                  </w:r>
                  <w:r w:rsidR="00562664">
                    <w:rPr>
                      <w:szCs w:val="22"/>
                    </w:rPr>
                    <w:t xml:space="preserve"> </w:t>
                  </w:r>
                  <w:r w:rsidR="00562664" w:rsidRPr="001F245F">
                    <w:rPr>
                      <w:b/>
                      <w:bCs/>
                      <w:szCs w:val="22"/>
                    </w:rPr>
                    <w:t>Mapleton Education Foundation, Tax ID/EIN: #</w:t>
                  </w:r>
                  <w:r w:rsidR="00A37BD3" w:rsidRPr="001F245F">
                    <w:rPr>
                      <w:b/>
                      <w:bCs/>
                      <w:szCs w:val="22"/>
                    </w:rPr>
                    <w:t>84-</w:t>
                  </w:r>
                  <w:r w:rsidR="005F12A2">
                    <w:rPr>
                      <w:b/>
                      <w:bCs/>
                      <w:szCs w:val="22"/>
                    </w:rPr>
                    <w:t>1205807</w:t>
                  </w:r>
                  <w:r w:rsidR="00A37BD3" w:rsidRPr="001F245F">
                    <w:rPr>
                      <w:b/>
                      <w:bCs/>
                      <w:szCs w:val="22"/>
                    </w:rPr>
                    <w:t>.</w:t>
                  </w:r>
                  <w:r w:rsidR="00A37BD3">
                    <w:rPr>
                      <w:szCs w:val="22"/>
                    </w:rPr>
                    <w:t xml:space="preserve">  If there us an opportunity to include the chapter name please do. It helps to make sure the appropriate chapter receives its money in a timey basis.  </w:t>
                  </w:r>
                </w:p>
                <w:p w14:paraId="045BA42E" w14:textId="2497628E" w:rsidR="00B051D1" w:rsidRPr="00C30BE1" w:rsidRDefault="00B051D1" w:rsidP="00FB088D">
                  <w:pPr>
                    <w:pStyle w:val="ListParagraph"/>
                    <w:numPr>
                      <w:ilvl w:val="0"/>
                      <w:numId w:val="25"/>
                    </w:numPr>
                    <w:spacing w:before="120"/>
                    <w:ind w:left="450" w:hanging="330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Processing: Most companies use</w:t>
                  </w:r>
                  <w:r w:rsidR="002324A5">
                    <w:rPr>
                      <w:szCs w:val="22"/>
                    </w:rPr>
                    <w:t xml:space="preserve"> a 3</w:t>
                  </w:r>
                  <w:r w:rsidR="002324A5" w:rsidRPr="002324A5">
                    <w:rPr>
                      <w:szCs w:val="22"/>
                      <w:vertAlign w:val="superscript"/>
                    </w:rPr>
                    <w:t>rd</w:t>
                  </w:r>
                  <w:r w:rsidR="002324A5">
                    <w:rPr>
                      <w:szCs w:val="22"/>
                    </w:rPr>
                    <w:t xml:space="preserve"> party to process the matching gift program on its behalf, e.g. Ben</w:t>
                  </w:r>
                  <w:r w:rsidR="003176B8">
                    <w:rPr>
                      <w:szCs w:val="22"/>
                    </w:rPr>
                    <w:t>e</w:t>
                  </w:r>
                  <w:r w:rsidR="002324A5">
                    <w:rPr>
                      <w:szCs w:val="22"/>
                    </w:rPr>
                    <w:t>vity</w:t>
                  </w:r>
                  <w:r w:rsidR="003176B8">
                    <w:rPr>
                      <w:szCs w:val="22"/>
                    </w:rPr>
                    <w:t xml:space="preserve">, which require ACH. The Foundation receive the monies usually 2-3 months after a donor submits the paperwork (NOT the </w:t>
                  </w:r>
                  <w:r w:rsidR="00D132A2">
                    <w:rPr>
                      <w:szCs w:val="22"/>
                    </w:rPr>
                    <w:t xml:space="preserve">date of the donation). The Foundation then cuts a check made out to the </w:t>
                  </w:r>
                  <w:r w:rsidR="00805846">
                    <w:rPr>
                      <w:szCs w:val="22"/>
                    </w:rPr>
                    <w:t>appropriate</w:t>
                  </w:r>
                  <w:r w:rsidR="00D132A2">
                    <w:rPr>
                      <w:szCs w:val="22"/>
                    </w:rPr>
                    <w:t xml:space="preserve"> </w:t>
                  </w:r>
                  <w:r w:rsidR="00805846">
                    <w:rPr>
                      <w:szCs w:val="22"/>
                    </w:rPr>
                    <w:t xml:space="preserve">Chapter and either deposits in your behalf or send you the check. </w:t>
                  </w:r>
                  <w:r w:rsidR="00DE6ED1">
                    <w:rPr>
                      <w:szCs w:val="22"/>
                    </w:rPr>
                    <w:t xml:space="preserve">Physical checks are also received and given to the appropriate Chapter. </w:t>
                  </w:r>
                  <w:r w:rsidR="003176B8">
                    <w:rPr>
                      <w:szCs w:val="22"/>
                    </w:rPr>
                    <w:t xml:space="preserve"> </w:t>
                  </w:r>
                </w:p>
                <w:p w14:paraId="059C94CF" w14:textId="77777777" w:rsidR="00914A89" w:rsidRDefault="00914A89" w:rsidP="00914A89">
                  <w:pPr>
                    <w:pStyle w:val="ListParagraph"/>
                    <w:spacing w:before="120"/>
                    <w:rPr>
                      <w:szCs w:val="22"/>
                    </w:rPr>
                  </w:pPr>
                </w:p>
                <w:tbl>
                  <w:tblPr>
                    <w:tblStyle w:val="TableGrid"/>
                    <w:tblW w:w="9330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9330"/>
                  </w:tblGrid>
                  <w:tr w:rsidR="00DE6ED1" w:rsidRPr="00FB088D" w14:paraId="33AEC91C" w14:textId="77777777" w:rsidTr="00FC324C">
                    <w:trPr>
                      <w:trHeight w:val="477"/>
                    </w:trPr>
                    <w:tc>
                      <w:tcPr>
                        <w:tcW w:w="9330" w:type="dxa"/>
                        <w:shd w:val="clear" w:color="auto" w:fill="7030A0"/>
                        <w:vAlign w:val="bottom"/>
                      </w:tcPr>
                      <w:p w14:paraId="512280AA" w14:textId="6A85679B" w:rsidR="00DE6ED1" w:rsidRPr="00FB088D" w:rsidRDefault="00DE6ED1" w:rsidP="00DE6ED1">
                        <w:pPr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</w:rPr>
                          <w:t>B</w:t>
                        </w:r>
                        <w:r>
                          <w:rPr>
                            <w:b/>
                            <w:bCs/>
                            <w:color w:val="FFFFFF" w:themeColor="background1"/>
                          </w:rPr>
                          <w:t>est Practices:</w:t>
                        </w:r>
                      </w:p>
                    </w:tc>
                  </w:tr>
                  <w:tr w:rsidR="00DE6ED1" w:rsidRPr="006B61F3" w14:paraId="13F5A2BC" w14:textId="77777777" w:rsidTr="00FC324C">
                    <w:trPr>
                      <w:trHeight w:val="571"/>
                    </w:trPr>
                    <w:tc>
                      <w:tcPr>
                        <w:tcW w:w="9330" w:type="dxa"/>
                      </w:tcPr>
                      <w:p w14:paraId="5365F85C" w14:textId="6CFC31C3" w:rsidR="00DE6ED1" w:rsidRDefault="00DE6ED1" w:rsidP="00DE6ED1">
                        <w:pPr>
                          <w:pStyle w:val="ListParagraph"/>
                          <w:numPr>
                            <w:ilvl w:val="0"/>
                            <w:numId w:val="25"/>
                          </w:numPr>
                          <w:spacing w:before="120"/>
                          <w:ind w:left="450" w:hanging="330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Dedicate a volunteer as the Ma</w:t>
                        </w:r>
                        <w:r w:rsidR="004E3B63">
                          <w:rPr>
                            <w:szCs w:val="22"/>
                          </w:rPr>
                          <w:t xml:space="preserve">tching Gifts Coordinator </w:t>
                        </w:r>
                      </w:p>
                      <w:p w14:paraId="0ADA760F" w14:textId="5BDE279D" w:rsidR="004E3B63" w:rsidRDefault="004E3B63" w:rsidP="004E3B63">
                        <w:pPr>
                          <w:pStyle w:val="ListParagraph"/>
                          <w:numPr>
                            <w:ilvl w:val="0"/>
                            <w:numId w:val="27"/>
                          </w:numPr>
                          <w:spacing w:before="120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Research companies and publish the list.</w:t>
                        </w:r>
                      </w:p>
                      <w:p w14:paraId="773DABD3" w14:textId="4497F545" w:rsidR="00DE6ED1" w:rsidRPr="00787C04" w:rsidRDefault="004E3B63" w:rsidP="00787C04">
                        <w:pPr>
                          <w:pStyle w:val="ListParagraph"/>
                          <w:numPr>
                            <w:ilvl w:val="0"/>
                            <w:numId w:val="27"/>
                          </w:numPr>
                          <w:spacing w:before="120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lastRenderedPageBreak/>
                          <w:t>Create and execute communication strategy (educational packets. Webpage</w:t>
                        </w:r>
                        <w:r w:rsidR="00A36A94">
                          <w:rPr>
                            <w:szCs w:val="22"/>
                          </w:rPr>
                          <w:t>, newsletter copy, donation form, thank you letter, etc.)</w:t>
                        </w:r>
                      </w:p>
                    </w:tc>
                  </w:tr>
                  <w:tr w:rsidR="00787C04" w:rsidRPr="006B61F3" w14:paraId="3F547E86" w14:textId="77777777" w:rsidTr="00FC324C">
                    <w:trPr>
                      <w:trHeight w:val="571"/>
                    </w:trPr>
                    <w:tc>
                      <w:tcPr>
                        <w:tcW w:w="9330" w:type="dxa"/>
                      </w:tcPr>
                      <w:p w14:paraId="777162FA" w14:textId="03BA6CBB" w:rsidR="00787C04" w:rsidRPr="00915079" w:rsidRDefault="00915079" w:rsidP="00915079">
                        <w:pPr>
                          <w:pStyle w:val="ListParagraph"/>
                          <w:numPr>
                            <w:ilvl w:val="0"/>
                            <w:numId w:val="25"/>
                          </w:numPr>
                          <w:spacing w:before="120"/>
                          <w:ind w:left="450" w:right="360" w:hanging="330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lastRenderedPageBreak/>
                          <w:t>Commit to raising awareness. Suggest placed to feature matching gifts include:</w:t>
                        </w:r>
                        <w:r w:rsidR="00787C04" w:rsidRPr="00915079">
                          <w:rPr>
                            <w:szCs w:val="22"/>
                          </w:rPr>
                          <w:t xml:space="preserve"> </w:t>
                        </w:r>
                      </w:p>
                      <w:p w14:paraId="432BEA63" w14:textId="26AD4759" w:rsidR="00915079" w:rsidRDefault="00915079" w:rsidP="00FC324C">
                        <w:pPr>
                          <w:pStyle w:val="ListParagraph"/>
                          <w:numPr>
                            <w:ilvl w:val="0"/>
                            <w:numId w:val="27"/>
                          </w:numPr>
                          <w:spacing w:before="120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Dedicated Matching Gift web page</w:t>
                        </w:r>
                      </w:p>
                      <w:p w14:paraId="19686D18" w14:textId="4D56EC94" w:rsidR="00FC324C" w:rsidRDefault="00FC324C" w:rsidP="00FC324C">
                        <w:pPr>
                          <w:pStyle w:val="ListParagraph"/>
                          <w:numPr>
                            <w:ilvl w:val="0"/>
                            <w:numId w:val="27"/>
                          </w:numPr>
                          <w:spacing w:before="120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Mentioned on donation forms</w:t>
                        </w:r>
                      </w:p>
                      <w:p w14:paraId="22B38ADF" w14:textId="1A58FD2F" w:rsidR="00FC324C" w:rsidRPr="00FC324C" w:rsidRDefault="00FC324C" w:rsidP="00FC324C">
                        <w:pPr>
                          <w:pStyle w:val="ListParagraph"/>
                          <w:numPr>
                            <w:ilvl w:val="0"/>
                            <w:numId w:val="27"/>
                          </w:numPr>
                          <w:spacing w:before="120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 xml:space="preserve">Included across all your social medial platforms, email taglines and other </w:t>
                        </w:r>
                        <w:r w:rsidR="00A07580">
                          <w:rPr>
                            <w:szCs w:val="22"/>
                          </w:rPr>
                          <w:t>Chapter communications.</w:t>
                        </w:r>
                      </w:p>
                      <w:p w14:paraId="7A924FD0" w14:textId="23EC3E55" w:rsidR="00787C04" w:rsidRDefault="00A07580" w:rsidP="00A07580">
                        <w:pPr>
                          <w:pStyle w:val="ListParagraph"/>
                          <w:numPr>
                            <w:ilvl w:val="0"/>
                            <w:numId w:val="25"/>
                          </w:numPr>
                          <w:spacing w:before="120"/>
                          <w:ind w:left="450" w:right="360" w:hanging="330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Keep records of the Matched Gifts- both companies and individuals.</w:t>
                        </w:r>
                      </w:p>
                      <w:p w14:paraId="1D87ECB6" w14:textId="7F5102ED" w:rsidR="00A07580" w:rsidRDefault="00A07580" w:rsidP="00A07580">
                        <w:pPr>
                          <w:pStyle w:val="ListParagraph"/>
                          <w:numPr>
                            <w:ilvl w:val="0"/>
                            <w:numId w:val="25"/>
                          </w:numPr>
                          <w:spacing w:before="120"/>
                          <w:ind w:left="450" w:right="360" w:hanging="330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THANK your donors</w:t>
                        </w:r>
                        <w:r w:rsidR="00E744CF">
                          <w:rPr>
                            <w:szCs w:val="22"/>
                          </w:rPr>
                          <w:t>, for the initial donation and when the matched gift comes in.</w:t>
                        </w:r>
                      </w:p>
                      <w:p w14:paraId="7084D73D" w14:textId="5A0A7F63" w:rsidR="00E744CF" w:rsidRPr="00A07580" w:rsidRDefault="00E744CF" w:rsidP="00A07580">
                        <w:pPr>
                          <w:pStyle w:val="ListParagraph"/>
                          <w:numPr>
                            <w:ilvl w:val="0"/>
                            <w:numId w:val="25"/>
                          </w:numPr>
                          <w:spacing w:before="120"/>
                          <w:ind w:left="450" w:right="360" w:hanging="330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All marketing/promotional materials must list your chapter as: “</w:t>
                        </w:r>
                        <w:r w:rsidR="007A7161">
                          <w:rPr>
                            <w:szCs w:val="22"/>
                          </w:rPr>
                          <w:t xml:space="preserve">[Chapter Name], a Chapter of the Mapleton Education Foundation” and include out logo (available on the website). </w:t>
                        </w:r>
                      </w:p>
                      <w:p w14:paraId="5A0CE19C" w14:textId="77777777" w:rsidR="00787C04" w:rsidRDefault="00787C04" w:rsidP="00787C04">
                        <w:pPr>
                          <w:pStyle w:val="ListParagraph"/>
                          <w:spacing w:before="120"/>
                          <w:rPr>
                            <w:szCs w:val="22"/>
                          </w:rPr>
                        </w:pPr>
                      </w:p>
                      <w:p w14:paraId="3B381209" w14:textId="77777777" w:rsidR="00787C04" w:rsidRPr="002A002A" w:rsidRDefault="00787C04" w:rsidP="00787C04">
                        <w:pPr>
                          <w:spacing w:before="120"/>
                          <w:ind w:left="360"/>
                          <w:rPr>
                            <w:szCs w:val="22"/>
                          </w:rPr>
                        </w:pPr>
                      </w:p>
                      <w:p w14:paraId="0298E9F8" w14:textId="77777777" w:rsidR="00787C04" w:rsidRPr="004E3B63" w:rsidRDefault="00787C04" w:rsidP="00787C04">
                        <w:pPr>
                          <w:spacing w:before="120"/>
                          <w:rPr>
                            <w:szCs w:val="22"/>
                          </w:rPr>
                        </w:pPr>
                      </w:p>
                    </w:tc>
                  </w:tr>
                </w:tbl>
                <w:p w14:paraId="6305806B" w14:textId="77777777" w:rsidR="00914A89" w:rsidRPr="002A002A" w:rsidRDefault="00914A89" w:rsidP="00914A89">
                  <w:pPr>
                    <w:spacing w:before="120"/>
                    <w:ind w:left="360"/>
                    <w:rPr>
                      <w:szCs w:val="22"/>
                    </w:rPr>
                  </w:pPr>
                </w:p>
                <w:p w14:paraId="651C840D" w14:textId="77777777" w:rsidR="00914A89" w:rsidRPr="006B61F3" w:rsidRDefault="00914A89" w:rsidP="00914A89">
                  <w:pPr>
                    <w:spacing w:before="120"/>
                    <w:ind w:left="360"/>
                    <w:rPr>
                      <w:szCs w:val="22"/>
                    </w:rPr>
                  </w:pPr>
                </w:p>
              </w:tc>
              <w:tc>
                <w:tcPr>
                  <w:tcW w:w="236" w:type="dxa"/>
                  <w:vAlign w:val="bottom"/>
                </w:tcPr>
                <w:p w14:paraId="1202D83E" w14:textId="77777777" w:rsidR="00914A89" w:rsidRDefault="00914A89" w:rsidP="00914A89"/>
              </w:tc>
            </w:tr>
            <w:bookmarkEnd w:id="0"/>
          </w:tbl>
          <w:p w14:paraId="11BABB4F" w14:textId="77777777" w:rsidR="00862C1D" w:rsidRPr="008A2606" w:rsidRDefault="00862C1D" w:rsidP="008A2606">
            <w:pPr>
              <w:rPr>
                <w:sz w:val="24"/>
                <w:szCs w:val="24"/>
              </w:rPr>
            </w:pPr>
          </w:p>
        </w:tc>
      </w:tr>
      <w:tr w:rsidR="00862C1D" w:rsidRPr="00846B76" w14:paraId="000C0096" w14:textId="77777777" w:rsidTr="003C0948">
        <w:tc>
          <w:tcPr>
            <w:tcW w:w="5000" w:type="pct"/>
            <w:shd w:val="clear" w:color="auto" w:fill="auto"/>
            <w:vAlign w:val="bottom"/>
          </w:tcPr>
          <w:p w14:paraId="1DA93968" w14:textId="77777777" w:rsidR="00862C1D" w:rsidRPr="008A2606" w:rsidRDefault="00862C1D" w:rsidP="008A2606">
            <w:pPr>
              <w:rPr>
                <w:sz w:val="24"/>
                <w:szCs w:val="24"/>
              </w:rPr>
            </w:pPr>
          </w:p>
        </w:tc>
      </w:tr>
    </w:tbl>
    <w:p w14:paraId="40156D05" w14:textId="77777777" w:rsidR="0092096D" w:rsidRPr="00E677FE" w:rsidRDefault="0092096D" w:rsidP="00E677FE">
      <w:pPr>
        <w:spacing w:after="0"/>
        <w:rPr>
          <w:sz w:val="16"/>
          <w:szCs w:val="16"/>
        </w:rPr>
      </w:pPr>
    </w:p>
    <w:sectPr w:rsidR="0092096D" w:rsidRPr="00E677FE" w:rsidSect="00C314EE">
      <w:headerReference w:type="default" r:id="rId10"/>
      <w:footerReference w:type="default" r:id="rId11"/>
      <w:pgSz w:w="12240" w:h="15840"/>
      <w:pgMar w:top="1440" w:right="1440" w:bottom="1008" w:left="144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47C936" w14:textId="77777777" w:rsidR="00D62127" w:rsidRDefault="00D62127" w:rsidP="00650259">
      <w:pPr>
        <w:spacing w:after="0" w:line="240" w:lineRule="auto"/>
      </w:pPr>
      <w:r>
        <w:separator/>
      </w:r>
    </w:p>
  </w:endnote>
  <w:endnote w:type="continuationSeparator" w:id="0">
    <w:p w14:paraId="7D332D4F" w14:textId="77777777" w:rsidR="00D62127" w:rsidRDefault="00D62127" w:rsidP="00650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3CE33AD-D9FF-4A0B-8C36-A4017B870A00}"/>
    <w:embedBold r:id="rId2" w:fontKey="{656D4B00-1081-498B-8D18-DBAB5664C990}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3" w:fontKey="{093F9ABF-5747-4B18-A6C1-7639EC1BFF37}"/>
    <w:embedBold r:id="rId4" w:fontKey="{88EF1CF9-7B5F-48A2-90D5-3A6E2EB8CF42}"/>
    <w:embedItalic r:id="rId5" w:fontKey="{F2ECB618-77BB-419B-A03F-64EB12B9F067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6" w:fontKey="{0E55ED0E-7835-4086-9162-E9477681374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4A0" w:firstRow="1" w:lastRow="0" w:firstColumn="1" w:lastColumn="0" w:noHBand="0" w:noVBand="1"/>
    </w:tblPr>
    <w:tblGrid>
      <w:gridCol w:w="4675"/>
      <w:gridCol w:w="4675"/>
    </w:tblGrid>
    <w:tr w:rsidR="002462F3" w:rsidRPr="002462F3" w14:paraId="2443AE43" w14:textId="77777777" w:rsidTr="00C4167A">
      <w:tc>
        <w:tcPr>
          <w:tcW w:w="4675" w:type="dxa"/>
          <w:vAlign w:val="center"/>
        </w:tcPr>
        <w:p w14:paraId="00DCD240" w14:textId="474EA280" w:rsidR="002462F3" w:rsidRPr="002462F3" w:rsidRDefault="002462F3" w:rsidP="002462F3">
          <w:pPr>
            <w:tabs>
              <w:tab w:val="center" w:pos="4680"/>
              <w:tab w:val="right" w:pos="9810"/>
            </w:tabs>
            <w:spacing w:after="0" w:line="240" w:lineRule="auto"/>
            <w:rPr>
              <w:sz w:val="18"/>
              <w:szCs w:val="24"/>
            </w:rPr>
          </w:pPr>
        </w:p>
      </w:tc>
      <w:tc>
        <w:tcPr>
          <w:tcW w:w="4675" w:type="dxa"/>
          <w:vAlign w:val="center"/>
        </w:tcPr>
        <w:p w14:paraId="327A98C6" w14:textId="77777777" w:rsidR="002462F3" w:rsidRPr="002462F3" w:rsidRDefault="002462F3" w:rsidP="002462F3">
          <w:pPr>
            <w:tabs>
              <w:tab w:val="center" w:pos="4680"/>
              <w:tab w:val="right" w:pos="9810"/>
            </w:tabs>
            <w:spacing w:after="0" w:line="240" w:lineRule="auto"/>
            <w:jc w:val="right"/>
            <w:rPr>
              <w:sz w:val="18"/>
              <w:szCs w:val="24"/>
            </w:rPr>
          </w:pPr>
        </w:p>
      </w:tc>
    </w:tr>
  </w:tbl>
  <w:sdt>
    <w:sdtPr>
      <w:rPr>
        <w:sz w:val="22"/>
        <w:szCs w:val="22"/>
      </w:rPr>
      <w:id w:val="-1915847706"/>
      <w:docPartObj>
        <w:docPartGallery w:val="Page Numbers (Bottom of Page)"/>
        <w:docPartUnique/>
      </w:docPartObj>
    </w:sdtPr>
    <w:sdtContent>
      <w:sdt>
        <w:sdtPr>
          <w:rPr>
            <w:sz w:val="22"/>
            <w:szCs w:val="22"/>
          </w:rPr>
          <w:id w:val="1728636285"/>
          <w:docPartObj>
            <w:docPartGallery w:val="Page Numbers (Top of Page)"/>
            <w:docPartUnique/>
          </w:docPartObj>
        </w:sdtPr>
        <w:sdtContent>
          <w:p w14:paraId="0F072FB8" w14:textId="77777777" w:rsidR="00C314EE" w:rsidRPr="00C314EE" w:rsidRDefault="00C314EE" w:rsidP="00C314EE">
            <w:pPr>
              <w:tabs>
                <w:tab w:val="center" w:pos="4680"/>
                <w:tab w:val="right" w:pos="9810"/>
              </w:tabs>
              <w:spacing w:after="0" w:line="240" w:lineRule="auto"/>
              <w:ind w:left="3960" w:firstLine="3960"/>
              <w:jc w:val="center"/>
              <w:rPr>
                <w:sz w:val="22"/>
                <w:szCs w:val="22"/>
              </w:rPr>
            </w:pPr>
            <w:r w:rsidRPr="00C314EE">
              <w:rPr>
                <w:sz w:val="22"/>
                <w:szCs w:val="22"/>
              </w:rPr>
              <w:t xml:space="preserve">Page </w:t>
            </w:r>
            <w:r w:rsidRPr="00C314EE">
              <w:rPr>
                <w:b/>
                <w:bCs/>
                <w:sz w:val="22"/>
                <w:szCs w:val="22"/>
              </w:rPr>
              <w:fldChar w:fldCharType="begin"/>
            </w:r>
            <w:r w:rsidRPr="00C314EE">
              <w:rPr>
                <w:b/>
                <w:bCs/>
                <w:sz w:val="22"/>
                <w:szCs w:val="22"/>
              </w:rPr>
              <w:instrText xml:space="preserve"> PAGE </w:instrText>
            </w:r>
            <w:r w:rsidRPr="00C314EE">
              <w:rPr>
                <w:b/>
                <w:bCs/>
                <w:sz w:val="22"/>
                <w:szCs w:val="22"/>
              </w:rPr>
              <w:fldChar w:fldCharType="separate"/>
            </w:r>
            <w:r w:rsidRPr="00C314EE">
              <w:rPr>
                <w:b/>
                <w:bCs/>
                <w:sz w:val="22"/>
                <w:szCs w:val="22"/>
              </w:rPr>
              <w:t>1</w:t>
            </w:r>
            <w:r w:rsidRPr="00C314EE">
              <w:rPr>
                <w:b/>
                <w:bCs/>
                <w:sz w:val="22"/>
                <w:szCs w:val="22"/>
              </w:rPr>
              <w:fldChar w:fldCharType="end"/>
            </w:r>
            <w:r w:rsidRPr="00C314EE">
              <w:rPr>
                <w:sz w:val="22"/>
                <w:szCs w:val="22"/>
              </w:rPr>
              <w:t xml:space="preserve"> of </w:t>
            </w:r>
            <w:r w:rsidRPr="00C314EE">
              <w:rPr>
                <w:b/>
                <w:bCs/>
                <w:sz w:val="22"/>
                <w:szCs w:val="22"/>
              </w:rPr>
              <w:fldChar w:fldCharType="begin"/>
            </w:r>
            <w:r w:rsidRPr="00C314EE">
              <w:rPr>
                <w:b/>
                <w:bCs/>
                <w:sz w:val="22"/>
                <w:szCs w:val="22"/>
              </w:rPr>
              <w:instrText xml:space="preserve"> NUMPAGES  </w:instrText>
            </w:r>
            <w:r w:rsidRPr="00C314EE">
              <w:rPr>
                <w:b/>
                <w:bCs/>
                <w:sz w:val="22"/>
                <w:szCs w:val="22"/>
              </w:rPr>
              <w:fldChar w:fldCharType="separate"/>
            </w:r>
            <w:r w:rsidRPr="00C314EE">
              <w:rPr>
                <w:b/>
                <w:bCs/>
                <w:sz w:val="22"/>
                <w:szCs w:val="22"/>
              </w:rPr>
              <w:t>1</w:t>
            </w:r>
            <w:r w:rsidRPr="00C314EE">
              <w:rPr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53810682" w14:textId="2E37AC86" w:rsidR="00731F26" w:rsidRPr="00C314EE" w:rsidRDefault="00C314EE" w:rsidP="00C314EE">
    <w:pPr>
      <w:widowControl w:val="0"/>
      <w:tabs>
        <w:tab w:val="left" w:pos="7995"/>
        <w:tab w:val="right" w:pos="9360"/>
      </w:tabs>
      <w:autoSpaceDE w:val="0"/>
      <w:autoSpaceDN w:val="0"/>
      <w:rPr>
        <w:rFonts w:eastAsia="Calibri" w:cs="Calibri"/>
        <w:sz w:val="18"/>
      </w:rPr>
    </w:pPr>
    <w:r w:rsidRPr="00C314EE">
      <w:rPr>
        <w:rFonts w:eastAsia="Calibri" w:cs="Calibri"/>
        <w:noProof/>
        <w:sz w:val="18"/>
        <w:szCs w:val="24"/>
      </w:rPr>
      <w:drawing>
        <wp:inline distT="0" distB="0" distL="0" distR="0" wp14:anchorId="20CB5590" wp14:editId="339E4184">
          <wp:extent cx="1912058" cy="533400"/>
          <wp:effectExtent l="0" t="0" r="0" b="0"/>
          <wp:docPr id="2" name="Picture 2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2941" cy="53364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C314EE">
      <w:rPr>
        <w:rFonts w:eastAsia="Calibri" w:cs="Calibri"/>
        <w:sz w:val="18"/>
      </w:rPr>
      <w:t xml:space="preserve">                                                                                      </w:t>
    </w:r>
    <w:r w:rsidRPr="00C314EE">
      <w:rPr>
        <w:rFonts w:eastAsia="Calibri" w:cs="Calibri"/>
        <w:sz w:val="22"/>
        <w:szCs w:val="36"/>
      </w:rPr>
      <w:t xml:space="preserve">Last updated: </w:t>
    </w:r>
    <w:r w:rsidR="00BB496C">
      <w:rPr>
        <w:rFonts w:eastAsia="Calibri" w:cs="Calibri"/>
        <w:sz w:val="22"/>
        <w:szCs w:val="36"/>
      </w:rPr>
      <w:t>June 24,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EF243C" w14:textId="77777777" w:rsidR="00D62127" w:rsidRDefault="00D62127" w:rsidP="00650259">
      <w:pPr>
        <w:spacing w:after="0" w:line="240" w:lineRule="auto"/>
      </w:pPr>
      <w:r>
        <w:separator/>
      </w:r>
    </w:p>
  </w:footnote>
  <w:footnote w:type="continuationSeparator" w:id="0">
    <w:p w14:paraId="4BC3DE08" w14:textId="77777777" w:rsidR="00D62127" w:rsidRDefault="00D62127" w:rsidP="00650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shd w:val="clear" w:color="auto" w:fill="7030A0"/>
      <w:tblLook w:val="04A0" w:firstRow="1" w:lastRow="0" w:firstColumn="1" w:lastColumn="0" w:noHBand="0" w:noVBand="1"/>
    </w:tblPr>
    <w:tblGrid>
      <w:gridCol w:w="1350"/>
      <w:gridCol w:w="8000"/>
    </w:tblGrid>
    <w:tr w:rsidR="00731F26" w:rsidRPr="00731F26" w14:paraId="6E9E2A47" w14:textId="77777777" w:rsidTr="00730F74">
      <w:trPr>
        <w:trHeight w:val="990"/>
      </w:trPr>
      <w:tc>
        <w:tcPr>
          <w:tcW w:w="1350" w:type="dxa"/>
          <w:shd w:val="clear" w:color="auto" w:fill="7030A0"/>
          <w:vAlign w:val="center"/>
        </w:tcPr>
        <w:p w14:paraId="3E69029F" w14:textId="09CD6F11" w:rsidR="00AD5835" w:rsidRPr="00731F26" w:rsidRDefault="00AD5835" w:rsidP="00316F88">
          <w:pPr>
            <w:tabs>
              <w:tab w:val="center" w:pos="4680"/>
              <w:tab w:val="right" w:pos="9360"/>
            </w:tabs>
            <w:spacing w:after="0"/>
            <w:jc w:val="center"/>
            <w:rPr>
              <w:rFonts w:ascii="Corbel" w:eastAsia="Calibri" w:hAnsi="Corbel" w:cs="Times New Roman"/>
              <w:b/>
              <w:noProof/>
              <w:color w:val="FFFFFF"/>
              <w:sz w:val="44"/>
              <w:szCs w:val="24"/>
            </w:rPr>
          </w:pPr>
        </w:p>
      </w:tc>
      <w:tc>
        <w:tcPr>
          <w:tcW w:w="8000" w:type="dxa"/>
          <w:shd w:val="clear" w:color="auto" w:fill="7030A0"/>
          <w:vAlign w:val="center"/>
        </w:tcPr>
        <w:p w14:paraId="5D966B45" w14:textId="7CA34B0B" w:rsidR="00AD5835" w:rsidRPr="00731F26" w:rsidRDefault="00316F88" w:rsidP="00316F88">
          <w:pPr>
            <w:spacing w:after="0"/>
            <w:jc w:val="center"/>
            <w:rPr>
              <w:rFonts w:ascii="Corbel" w:eastAsia="Calibri" w:hAnsi="Corbel" w:cs="Times New Roman"/>
              <w:color w:val="FFFFFF"/>
              <w:sz w:val="44"/>
            </w:rPr>
          </w:pPr>
          <w:r>
            <w:rPr>
              <w:rFonts w:ascii="Corbel" w:eastAsia="Calibri" w:hAnsi="Corbel" w:cs="Times New Roman"/>
              <w:b/>
              <w:color w:val="FFFFFF"/>
              <w:sz w:val="44"/>
            </w:rPr>
            <w:t>Corporate Matching Gifts/Grant Programs</w:t>
          </w:r>
        </w:p>
      </w:tc>
    </w:tr>
  </w:tbl>
  <w:p w14:paraId="44C8DB6E" w14:textId="77777777" w:rsidR="00650259" w:rsidRDefault="00650259" w:rsidP="00731F26">
    <w:pPr>
      <w:pStyle w:val="NoSpac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01969"/>
    <w:multiLevelType w:val="hybridMultilevel"/>
    <w:tmpl w:val="30266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B08F0"/>
    <w:multiLevelType w:val="hybridMultilevel"/>
    <w:tmpl w:val="0FAEE9F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4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5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6" w15:restartNumberingAfterBreak="0">
    <w:nsid w:val="2D030D52"/>
    <w:multiLevelType w:val="hybridMultilevel"/>
    <w:tmpl w:val="68FC287A"/>
    <w:lvl w:ilvl="0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7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10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DA39EA"/>
    <w:multiLevelType w:val="multilevel"/>
    <w:tmpl w:val="4502D284"/>
    <w:lvl w:ilvl="0">
      <w:start w:val="1"/>
      <w:numFmt w:val="upperLetter"/>
      <w:lvlText w:val="Appendix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2" w15:restartNumberingAfterBreak="0">
    <w:nsid w:val="3DDB2C94"/>
    <w:multiLevelType w:val="hybridMultilevel"/>
    <w:tmpl w:val="2B8C03B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4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5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247022"/>
    <w:multiLevelType w:val="multilevel"/>
    <w:tmpl w:val="400A361E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ListBullet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7" w15:restartNumberingAfterBreak="0">
    <w:nsid w:val="48E40A21"/>
    <w:multiLevelType w:val="multilevel"/>
    <w:tmpl w:val="0A165832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stNumber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8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NumberedList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DF7B0E"/>
    <w:multiLevelType w:val="multilevel"/>
    <w:tmpl w:val="4BBE41AE"/>
    <w:lvl w:ilvl="0">
      <w:start w:val="1"/>
      <w:numFmt w:val="decimal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4" w15:restartNumberingAfterBreak="0">
    <w:nsid w:val="6FB12A05"/>
    <w:multiLevelType w:val="hybridMultilevel"/>
    <w:tmpl w:val="C9A69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6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 w16cid:durableId="163327824">
    <w:abstractNumId w:val="15"/>
  </w:num>
  <w:num w:numId="2" w16cid:durableId="661617253">
    <w:abstractNumId w:val="10"/>
  </w:num>
  <w:num w:numId="3" w16cid:durableId="1060861885">
    <w:abstractNumId w:val="19"/>
  </w:num>
  <w:num w:numId="4" w16cid:durableId="1579753817">
    <w:abstractNumId w:val="16"/>
  </w:num>
  <w:num w:numId="5" w16cid:durableId="338578155">
    <w:abstractNumId w:val="17"/>
  </w:num>
  <w:num w:numId="6" w16cid:durableId="1501888992">
    <w:abstractNumId w:val="23"/>
  </w:num>
  <w:num w:numId="7" w16cid:durableId="605843104">
    <w:abstractNumId w:val="9"/>
  </w:num>
  <w:num w:numId="8" w16cid:durableId="1222715156">
    <w:abstractNumId w:val="14"/>
  </w:num>
  <w:num w:numId="9" w16cid:durableId="79525077">
    <w:abstractNumId w:val="21"/>
  </w:num>
  <w:num w:numId="10" w16cid:durableId="1268543695">
    <w:abstractNumId w:val="3"/>
  </w:num>
  <w:num w:numId="11" w16cid:durableId="1849519747">
    <w:abstractNumId w:val="8"/>
  </w:num>
  <w:num w:numId="12" w16cid:durableId="272369622">
    <w:abstractNumId w:val="2"/>
  </w:num>
  <w:num w:numId="13" w16cid:durableId="1775443877">
    <w:abstractNumId w:val="4"/>
  </w:num>
  <w:num w:numId="14" w16cid:durableId="942879090">
    <w:abstractNumId w:val="13"/>
  </w:num>
  <w:num w:numId="15" w16cid:durableId="132067882">
    <w:abstractNumId w:val="11"/>
  </w:num>
  <w:num w:numId="16" w16cid:durableId="805197300">
    <w:abstractNumId w:val="20"/>
  </w:num>
  <w:num w:numId="17" w16cid:durableId="2048680063">
    <w:abstractNumId w:val="5"/>
  </w:num>
  <w:num w:numId="18" w16cid:durableId="1297301784">
    <w:abstractNumId w:val="26"/>
  </w:num>
  <w:num w:numId="19" w16cid:durableId="209995123">
    <w:abstractNumId w:val="22"/>
  </w:num>
  <w:num w:numId="20" w16cid:durableId="1206409844">
    <w:abstractNumId w:val="18"/>
  </w:num>
  <w:num w:numId="21" w16cid:durableId="694430836">
    <w:abstractNumId w:val="25"/>
  </w:num>
  <w:num w:numId="22" w16cid:durableId="1921208914">
    <w:abstractNumId w:val="7"/>
  </w:num>
  <w:num w:numId="23" w16cid:durableId="120074138">
    <w:abstractNumId w:val="24"/>
  </w:num>
  <w:num w:numId="24" w16cid:durableId="255359638">
    <w:abstractNumId w:val="0"/>
  </w:num>
  <w:num w:numId="25" w16cid:durableId="1360668477">
    <w:abstractNumId w:val="1"/>
  </w:num>
  <w:num w:numId="26" w16cid:durableId="1100180061">
    <w:abstractNumId w:val="12"/>
  </w:num>
  <w:num w:numId="27" w16cid:durableId="1938318880">
    <w:abstractNumId w:val="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isplayBackgroundShape/>
  <w:embedTrueTypeFonts/>
  <w:proofState w:spelling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F74"/>
    <w:rsid w:val="0000206C"/>
    <w:rsid w:val="000279B0"/>
    <w:rsid w:val="00052382"/>
    <w:rsid w:val="00062362"/>
    <w:rsid w:val="0006568A"/>
    <w:rsid w:val="00076F0F"/>
    <w:rsid w:val="00084253"/>
    <w:rsid w:val="00090C9F"/>
    <w:rsid w:val="000A4100"/>
    <w:rsid w:val="000D1F49"/>
    <w:rsid w:val="000D7C9A"/>
    <w:rsid w:val="000F7F17"/>
    <w:rsid w:val="00102920"/>
    <w:rsid w:val="00145EBA"/>
    <w:rsid w:val="00154AE0"/>
    <w:rsid w:val="001727CA"/>
    <w:rsid w:val="001A35A3"/>
    <w:rsid w:val="001C4A3D"/>
    <w:rsid w:val="001C4D23"/>
    <w:rsid w:val="001D6849"/>
    <w:rsid w:val="001E0234"/>
    <w:rsid w:val="001F245F"/>
    <w:rsid w:val="0022748F"/>
    <w:rsid w:val="002324A5"/>
    <w:rsid w:val="002462F3"/>
    <w:rsid w:val="00250AED"/>
    <w:rsid w:val="002530B6"/>
    <w:rsid w:val="002C56E6"/>
    <w:rsid w:val="00316F88"/>
    <w:rsid w:val="003176B8"/>
    <w:rsid w:val="003264AF"/>
    <w:rsid w:val="00335794"/>
    <w:rsid w:val="00346DE2"/>
    <w:rsid w:val="00357C77"/>
    <w:rsid w:val="00361E11"/>
    <w:rsid w:val="00377031"/>
    <w:rsid w:val="003B4744"/>
    <w:rsid w:val="003C0948"/>
    <w:rsid w:val="003F0847"/>
    <w:rsid w:val="0040090B"/>
    <w:rsid w:val="0042636C"/>
    <w:rsid w:val="00446C7D"/>
    <w:rsid w:val="0046254C"/>
    <w:rsid w:val="0046302A"/>
    <w:rsid w:val="00477432"/>
    <w:rsid w:val="004775D9"/>
    <w:rsid w:val="0048711B"/>
    <w:rsid w:val="00487D2D"/>
    <w:rsid w:val="004A61A9"/>
    <w:rsid w:val="004D0914"/>
    <w:rsid w:val="004D5D62"/>
    <w:rsid w:val="004E3B63"/>
    <w:rsid w:val="005112D0"/>
    <w:rsid w:val="00537044"/>
    <w:rsid w:val="00562664"/>
    <w:rsid w:val="00577E06"/>
    <w:rsid w:val="005A1DAB"/>
    <w:rsid w:val="005A3BF7"/>
    <w:rsid w:val="005B1E54"/>
    <w:rsid w:val="005F12A2"/>
    <w:rsid w:val="005F2035"/>
    <w:rsid w:val="005F4BFC"/>
    <w:rsid w:val="005F7990"/>
    <w:rsid w:val="0060580D"/>
    <w:rsid w:val="00607D1A"/>
    <w:rsid w:val="00627F9F"/>
    <w:rsid w:val="0063739C"/>
    <w:rsid w:val="006400BD"/>
    <w:rsid w:val="006458A1"/>
    <w:rsid w:val="00650259"/>
    <w:rsid w:val="006954AB"/>
    <w:rsid w:val="006B1B39"/>
    <w:rsid w:val="006E629B"/>
    <w:rsid w:val="00730F74"/>
    <w:rsid w:val="00731F26"/>
    <w:rsid w:val="00741440"/>
    <w:rsid w:val="00742C07"/>
    <w:rsid w:val="00760D65"/>
    <w:rsid w:val="00770F25"/>
    <w:rsid w:val="00787C04"/>
    <w:rsid w:val="007A35A8"/>
    <w:rsid w:val="007A3B9D"/>
    <w:rsid w:val="007A7161"/>
    <w:rsid w:val="007B0A85"/>
    <w:rsid w:val="007C6A52"/>
    <w:rsid w:val="007F0717"/>
    <w:rsid w:val="007F2467"/>
    <w:rsid w:val="00805846"/>
    <w:rsid w:val="0082043E"/>
    <w:rsid w:val="00827019"/>
    <w:rsid w:val="00832DF2"/>
    <w:rsid w:val="00862C1D"/>
    <w:rsid w:val="0089031C"/>
    <w:rsid w:val="008A2606"/>
    <w:rsid w:val="008A4AC5"/>
    <w:rsid w:val="008C338F"/>
    <w:rsid w:val="008C3FE2"/>
    <w:rsid w:val="008E203A"/>
    <w:rsid w:val="0091229C"/>
    <w:rsid w:val="00914A89"/>
    <w:rsid w:val="00915079"/>
    <w:rsid w:val="00917EF6"/>
    <w:rsid w:val="0092096D"/>
    <w:rsid w:val="00924042"/>
    <w:rsid w:val="00940E73"/>
    <w:rsid w:val="00944AB2"/>
    <w:rsid w:val="00957A44"/>
    <w:rsid w:val="0098597D"/>
    <w:rsid w:val="009A52BB"/>
    <w:rsid w:val="009B6A81"/>
    <w:rsid w:val="009E4CA2"/>
    <w:rsid w:val="009F619A"/>
    <w:rsid w:val="009F6DDE"/>
    <w:rsid w:val="00A07415"/>
    <w:rsid w:val="00A07580"/>
    <w:rsid w:val="00A13731"/>
    <w:rsid w:val="00A3018B"/>
    <w:rsid w:val="00A36A94"/>
    <w:rsid w:val="00A370A8"/>
    <w:rsid w:val="00A37BD3"/>
    <w:rsid w:val="00A42FA8"/>
    <w:rsid w:val="00A65D5E"/>
    <w:rsid w:val="00A73BD3"/>
    <w:rsid w:val="00AA3F67"/>
    <w:rsid w:val="00AC759D"/>
    <w:rsid w:val="00AD4CCF"/>
    <w:rsid w:val="00AD5835"/>
    <w:rsid w:val="00AF38B2"/>
    <w:rsid w:val="00B051D1"/>
    <w:rsid w:val="00B22165"/>
    <w:rsid w:val="00B25CE8"/>
    <w:rsid w:val="00B37260"/>
    <w:rsid w:val="00B80D32"/>
    <w:rsid w:val="00B85449"/>
    <w:rsid w:val="00B860B3"/>
    <w:rsid w:val="00B96CAD"/>
    <w:rsid w:val="00BB496C"/>
    <w:rsid w:val="00BB4CF3"/>
    <w:rsid w:val="00BD4753"/>
    <w:rsid w:val="00BD5CB1"/>
    <w:rsid w:val="00BE62EE"/>
    <w:rsid w:val="00BF3AFC"/>
    <w:rsid w:val="00C003BA"/>
    <w:rsid w:val="00C314EE"/>
    <w:rsid w:val="00C31ABD"/>
    <w:rsid w:val="00C426A3"/>
    <w:rsid w:val="00C46878"/>
    <w:rsid w:val="00C5221B"/>
    <w:rsid w:val="00C726BF"/>
    <w:rsid w:val="00C91089"/>
    <w:rsid w:val="00C97CC2"/>
    <w:rsid w:val="00CA01CC"/>
    <w:rsid w:val="00CB4A51"/>
    <w:rsid w:val="00CB7AA5"/>
    <w:rsid w:val="00CD4532"/>
    <w:rsid w:val="00CD47B0"/>
    <w:rsid w:val="00CD4931"/>
    <w:rsid w:val="00CE6104"/>
    <w:rsid w:val="00CE6123"/>
    <w:rsid w:val="00CE7918"/>
    <w:rsid w:val="00D132A2"/>
    <w:rsid w:val="00D139B5"/>
    <w:rsid w:val="00D16163"/>
    <w:rsid w:val="00D216AF"/>
    <w:rsid w:val="00D27C15"/>
    <w:rsid w:val="00D332D7"/>
    <w:rsid w:val="00D36090"/>
    <w:rsid w:val="00D36130"/>
    <w:rsid w:val="00D45F48"/>
    <w:rsid w:val="00D5074A"/>
    <w:rsid w:val="00D60830"/>
    <w:rsid w:val="00D62127"/>
    <w:rsid w:val="00DB1EF5"/>
    <w:rsid w:val="00DB3FAD"/>
    <w:rsid w:val="00DB764A"/>
    <w:rsid w:val="00DE6ED1"/>
    <w:rsid w:val="00DF151B"/>
    <w:rsid w:val="00E43F97"/>
    <w:rsid w:val="00E605F6"/>
    <w:rsid w:val="00E61C09"/>
    <w:rsid w:val="00E677FE"/>
    <w:rsid w:val="00E708DB"/>
    <w:rsid w:val="00E744CF"/>
    <w:rsid w:val="00E91CA8"/>
    <w:rsid w:val="00EB1C8A"/>
    <w:rsid w:val="00EB3B58"/>
    <w:rsid w:val="00EB563B"/>
    <w:rsid w:val="00EC7359"/>
    <w:rsid w:val="00EE3054"/>
    <w:rsid w:val="00EF2778"/>
    <w:rsid w:val="00EF754A"/>
    <w:rsid w:val="00F00606"/>
    <w:rsid w:val="00F009E6"/>
    <w:rsid w:val="00F01256"/>
    <w:rsid w:val="00F01983"/>
    <w:rsid w:val="00F05CE1"/>
    <w:rsid w:val="00F53CA7"/>
    <w:rsid w:val="00F62A1B"/>
    <w:rsid w:val="00FB088D"/>
    <w:rsid w:val="00FC324C"/>
    <w:rsid w:val="00FC7475"/>
    <w:rsid w:val="00FE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8AC91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8"/>
        <w:szCs w:val="28"/>
        <w:lang w:val="en-US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 w:unhideWhenUsed="1"/>
    <w:lsdException w:name="List Bullet 3" w:semiHidden="1"/>
    <w:lsdException w:name="List Bullet 4" w:semiHidden="1"/>
    <w:lsdException w:name="List Bullet 5" w:semiHidden="1"/>
    <w:lsdException w:name="List Number 2" w:semiHidden="1" w:unhideWhenUsed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uiPriority w:val="1"/>
    <w:qFormat/>
    <w:rsid w:val="00914A89"/>
  </w:style>
  <w:style w:type="paragraph" w:styleId="Heading1">
    <w:name w:val="heading 1"/>
    <w:basedOn w:val="Normal"/>
    <w:link w:val="Heading1Char"/>
    <w:uiPriority w:val="1"/>
    <w:semiHidden/>
    <w:qFormat/>
    <w:rsid w:val="00CD4532"/>
    <w:pPr>
      <w:tabs>
        <w:tab w:val="left" w:pos="2520"/>
        <w:tab w:val="left" w:pos="3360"/>
      </w:tabs>
      <w:spacing w:before="111" w:after="560"/>
      <w:outlineLvl w:val="0"/>
    </w:pPr>
    <w:rPr>
      <w:b/>
      <w:color w:val="4BACC6"/>
      <w:sz w:val="52"/>
    </w:rPr>
  </w:style>
  <w:style w:type="paragraph" w:styleId="Heading2">
    <w:name w:val="heading 2"/>
    <w:basedOn w:val="Normal"/>
    <w:link w:val="Heading2Char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Heading4">
    <w:name w:val="heading 4"/>
    <w:basedOn w:val="Normal"/>
    <w:link w:val="Heading4Ch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Heading5">
    <w:name w:val="heading 5"/>
    <w:basedOn w:val="Heading2"/>
    <w:link w:val="Heading5Char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A273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semiHidden/>
    <w:rsid w:val="00BB4CF3"/>
    <w:rPr>
      <w:b/>
      <w:color w:val="4BACC6"/>
      <w:sz w:val="52"/>
    </w:rPr>
  </w:style>
  <w:style w:type="character" w:styleId="Hashtag">
    <w:name w:val="Hashtag"/>
    <w:basedOn w:val="DefaultParagraphFont"/>
    <w:uiPriority w:val="99"/>
    <w:semiHidden/>
    <w:rsid w:val="00CD4532"/>
    <w:rPr>
      <w:color w:val="2B579A"/>
      <w:shd w:val="clear" w:color="auto" w:fill="E6E6E6"/>
    </w:rPr>
  </w:style>
  <w:style w:type="paragraph" w:customStyle="1" w:styleId="NumberedList">
    <w:name w:val="Numbered List"/>
    <w:basedOn w:val="Normal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Default">
    <w:name w:val="Default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BB4CF3"/>
    <w:rPr>
      <w:b/>
      <w:bCs/>
      <w:color w:val="694A77"/>
      <w:sz w:val="32"/>
      <w:szCs w:val="32"/>
      <w:lang w:eastAsia="zh-CN"/>
    </w:rPr>
  </w:style>
  <w:style w:type="paragraph" w:styleId="NormalIndent">
    <w:name w:val="Normal Indent"/>
    <w:basedOn w:val="Normal"/>
    <w:uiPriority w:val="99"/>
    <w:rsid w:val="000D1F49"/>
    <w:pPr>
      <w:spacing w:before="120"/>
      <w:ind w:left="720"/>
    </w:pPr>
  </w:style>
  <w:style w:type="character" w:customStyle="1" w:styleId="Heading3Char">
    <w:name w:val="Heading 3 Char"/>
    <w:basedOn w:val="DefaultParagraphFont"/>
    <w:link w:val="Heading3"/>
    <w:uiPriority w:val="1"/>
    <w:semiHidden/>
    <w:rsid w:val="00BB4CF3"/>
    <w:rPr>
      <w:b/>
      <w:bCs/>
      <w:color w:val="694A77"/>
      <w:szCs w:val="27"/>
    </w:rPr>
  </w:style>
  <w:style w:type="paragraph" w:styleId="TOC1">
    <w:name w:val="toc 1"/>
    <w:basedOn w:val="Normal"/>
    <w:next w:val="Normal"/>
    <w:autoRedefine/>
    <w:uiPriority w:val="39"/>
    <w:semiHidden/>
    <w:qFormat/>
    <w:rsid w:val="000D1F49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FootnoteText">
    <w:name w:val="footnote text"/>
    <w:basedOn w:val="Normal"/>
    <w:link w:val="FootnoteTextChar"/>
    <w:uiPriority w:val="99"/>
    <w:semiHidden/>
    <w:rsid w:val="000D1F49"/>
    <w:pPr>
      <w:spacing w:before="12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4CF3"/>
    <w:rPr>
      <w:sz w:val="18"/>
      <w:szCs w:val="20"/>
    </w:rPr>
  </w:style>
  <w:style w:type="paragraph" w:styleId="ListBullet">
    <w:name w:val="List Bullet"/>
    <w:basedOn w:val="Normal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CommentText">
    <w:name w:val="annotation text"/>
    <w:basedOn w:val="Normal"/>
    <w:link w:val="CommentTextChar"/>
    <w:uiPriority w:val="99"/>
    <w:semiHidden/>
    <w:rsid w:val="000D1F49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4532"/>
    <w:rPr>
      <w:szCs w:val="24"/>
    </w:rPr>
  </w:style>
  <w:style w:type="paragraph" w:styleId="Header">
    <w:name w:val="header"/>
    <w:basedOn w:val="Normal"/>
    <w:link w:val="HeaderChar"/>
    <w:uiPriority w:val="99"/>
    <w:unhideWhenUsed/>
    <w:rsid w:val="00F62A1B"/>
    <w:pPr>
      <w:spacing w:after="0"/>
    </w:pPr>
    <w:rPr>
      <w:rFonts w:asciiTheme="majorHAnsi" w:eastAsia="Calibri" w:hAnsiTheme="majorHAnsi" w:cs="Times New Roman"/>
      <w:b/>
      <w:color w:val="FFFFFF"/>
      <w:sz w:val="44"/>
    </w:rPr>
  </w:style>
  <w:style w:type="character" w:customStyle="1" w:styleId="HeaderChar">
    <w:name w:val="Header Char"/>
    <w:basedOn w:val="DefaultParagraphFont"/>
    <w:link w:val="Header"/>
    <w:uiPriority w:val="99"/>
    <w:rsid w:val="00F62A1B"/>
    <w:rPr>
      <w:rFonts w:asciiTheme="majorHAnsi" w:eastAsia="Calibri" w:hAnsiTheme="majorHAnsi" w:cs="Times New Roman"/>
      <w:b/>
      <w:color w:val="FFFFFF"/>
      <w:sz w:val="44"/>
    </w:rPr>
  </w:style>
  <w:style w:type="paragraph" w:styleId="Footer">
    <w:name w:val="footer"/>
    <w:basedOn w:val="Normal"/>
    <w:link w:val="FooterChar"/>
    <w:uiPriority w:val="99"/>
    <w:rsid w:val="002462F3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2462F3"/>
    <w:rPr>
      <w:sz w:val="18"/>
      <w:szCs w:val="24"/>
    </w:rPr>
  </w:style>
  <w:style w:type="character" w:styleId="FootnoteReference">
    <w:name w:val="footnote reference"/>
    <w:basedOn w:val="DefaultParagraphFont"/>
    <w:uiPriority w:val="99"/>
    <w:semiHidden/>
    <w:rsid w:val="000D1F4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0D1F49"/>
    <w:rPr>
      <w:sz w:val="18"/>
      <w:szCs w:val="18"/>
    </w:rPr>
  </w:style>
  <w:style w:type="paragraph" w:styleId="ListNumber">
    <w:name w:val="List Number"/>
    <w:basedOn w:val="Normal"/>
    <w:uiPriority w:val="99"/>
    <w:semiHidden/>
    <w:rsid w:val="000D1F49"/>
    <w:pPr>
      <w:numPr>
        <w:numId w:val="5"/>
      </w:numPr>
      <w:spacing w:before="120"/>
    </w:pPr>
  </w:style>
  <w:style w:type="character" w:styleId="Hyperlink">
    <w:name w:val="Hyperlink"/>
    <w:basedOn w:val="DefaultParagraphFont"/>
    <w:uiPriority w:val="99"/>
    <w:semiHidden/>
    <w:rsid w:val="000D1F49"/>
    <w:rPr>
      <w:color w:val="BF678E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F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NoSpacing">
    <w:name w:val="No Spacing"/>
    <w:basedOn w:val="Normal"/>
    <w:uiPriority w:val="1"/>
    <w:qFormat/>
    <w:rsid w:val="00731F26"/>
    <w:pPr>
      <w:widowControl w:val="0"/>
      <w:autoSpaceDE w:val="0"/>
      <w:autoSpaceDN w:val="0"/>
      <w:spacing w:after="0" w:line="240" w:lineRule="auto"/>
    </w:pPr>
    <w:rPr>
      <w:rFonts w:eastAsia="Calibri" w:cs="Calibri"/>
      <w:sz w:val="18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BB4C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Bullet2">
    <w:name w:val="List Bullet 2"/>
    <w:basedOn w:val="Normal"/>
    <w:uiPriority w:val="99"/>
    <w:semiHidden/>
    <w:rsid w:val="000D1F49"/>
    <w:pPr>
      <w:numPr>
        <w:ilvl w:val="1"/>
        <w:numId w:val="4"/>
      </w:numPr>
      <w:spacing w:before="120"/>
    </w:pPr>
  </w:style>
  <w:style w:type="table" w:customStyle="1" w:styleId="FigureTable">
    <w:name w:val="Figure Table"/>
    <w:basedOn w:val="TableNormal"/>
    <w:uiPriority w:val="99"/>
    <w:rsid w:val="000D1F49"/>
    <w:tblPr/>
    <w:trPr>
      <w:cantSplit/>
    </w:trPr>
  </w:style>
  <w:style w:type="character" w:customStyle="1" w:styleId="Heading4Char">
    <w:name w:val="Heading 4 Char"/>
    <w:basedOn w:val="DefaultParagraphFont"/>
    <w:link w:val="Heading4"/>
    <w:uiPriority w:val="9"/>
    <w:semiHidden/>
    <w:rsid w:val="00BB4CF3"/>
    <w:rPr>
      <w:b/>
      <w:sz w:val="25"/>
      <w:szCs w:val="25"/>
    </w:rPr>
  </w:style>
  <w:style w:type="character" w:customStyle="1" w:styleId="Heading5Char">
    <w:name w:val="Heading 5 Char"/>
    <w:basedOn w:val="Heading2Char"/>
    <w:link w:val="Heading5"/>
    <w:uiPriority w:val="1"/>
    <w:semiHidden/>
    <w:rsid w:val="00BB4CF3"/>
    <w:rPr>
      <w:b/>
      <w:bCs/>
      <w:caps/>
      <w:color w:val="4BACC6"/>
      <w:sz w:val="32"/>
      <w:szCs w:val="32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4CF3"/>
    <w:rPr>
      <w:rFonts w:asciiTheme="majorHAnsi" w:eastAsiaTheme="majorEastAsia" w:hAnsiTheme="majorHAnsi" w:cstheme="majorBidi"/>
      <w:color w:val="0A273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4CF3"/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4CF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4CF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TOC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ableofFigures">
    <w:name w:val="table of figures"/>
    <w:basedOn w:val="Normal"/>
    <w:next w:val="Normal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ListNumber2">
    <w:name w:val="List Number 2"/>
    <w:basedOn w:val="Normal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FollowedHyperlink">
    <w:name w:val="FollowedHyperlink"/>
    <w:basedOn w:val="DefaultParagraphFont"/>
    <w:uiPriority w:val="99"/>
    <w:semiHidden/>
    <w:rsid w:val="000D1F49"/>
    <w:rPr>
      <w:color w:val="731F1C" w:themeColor="followedHyperlink"/>
      <w:u w:val="single"/>
    </w:rPr>
  </w:style>
  <w:style w:type="paragraph" w:styleId="NormalWeb">
    <w:name w:val="Normal (Web)"/>
    <w:basedOn w:val="Normal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BookTitle">
    <w:name w:val="Book Title"/>
    <w:basedOn w:val="DefaultParagraphFont"/>
    <w:uiPriority w:val="33"/>
    <w:semiHidden/>
    <w:rsid w:val="000D1F49"/>
    <w:rPr>
      <w:b/>
      <w:bCs/>
      <w:i/>
      <w:iCs/>
      <w:spacing w:val="5"/>
    </w:rPr>
  </w:style>
  <w:style w:type="paragraph" w:styleId="TOCHeading">
    <w:name w:val="TOC Heading"/>
    <w:basedOn w:val="Normal"/>
    <w:next w:val="Normal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MacroText">
    <w:name w:val="macro"/>
    <w:link w:val="MacroTextCh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BB4CF3"/>
    <w:rPr>
      <w:rFonts w:ascii="Consolas" w:hAnsi="Consolas"/>
      <w:sz w:val="20"/>
      <w:szCs w:val="20"/>
    </w:rPr>
  </w:style>
  <w:style w:type="table" w:styleId="TableGrid">
    <w:name w:val="Table Grid"/>
    <w:basedOn w:val="TableNormal"/>
    <w:rsid w:val="00650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46DE2"/>
    <w:rPr>
      <w:color w:val="808080"/>
    </w:rPr>
  </w:style>
  <w:style w:type="paragraph" w:styleId="ListParagraph">
    <w:name w:val="List Paragraph"/>
    <w:basedOn w:val="Normal"/>
    <w:uiPriority w:val="34"/>
    <w:qFormat/>
    <w:rsid w:val="006B1B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nandezt\AppData\Roaming\Microsoft\Templates\Volunteer%20form.dotx" TargetMode="External"/></Relationship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D77387-5629-4C94-ADFE-7FDDA746E9B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62963F5A-FEF0-47F3-B2C8-C64B528A80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2FF251-79A0-420F-854F-45861F7BF7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Volunteer form</Template>
  <TotalTime>0</TotalTime>
  <Pages>2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2022-10-07T16:26:00Z</dcterms:created>
  <dcterms:modified xsi:type="dcterms:W3CDTF">2024-06-25T19:05:00Z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