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2CFC" w14:textId="77777777" w:rsidR="006B7EC6" w:rsidRDefault="006B7EC6">
      <w:pPr>
        <w:jc w:val="center"/>
      </w:pPr>
      <w:r>
        <w:rPr>
          <w:b/>
          <w:color w:val="492A68"/>
          <w:sz w:val="36"/>
        </w:rPr>
        <w:t>CORPORATE MATCHING GIFTS</w:t>
      </w:r>
    </w:p>
    <w:p w14:paraId="4C1FB7A8" w14:textId="77777777" w:rsidR="0048389E" w:rsidRDefault="00541AF1">
      <w:pPr>
        <w:jc w:val="center"/>
      </w:pPr>
      <w:r>
        <w:rPr>
          <w:i/>
          <w:sz w:val="18"/>
        </w:rPr>
        <w:t>Chapter Resource | Updated August 2026</w:t>
      </w:r>
    </w:p>
    <w:p w14:paraId="77D58863" w14:textId="77777777" w:rsidR="0048389E" w:rsidRPr="001F7038" w:rsidRDefault="00541AF1">
      <w:pPr>
        <w:spacing w:after="14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>Many employers match charitable contributions made by their employees or retirees. A matching gift can increase the impact of a donation to your Chapter at no additional cost to the donor.</w:t>
      </w:r>
    </w:p>
    <w:p w14:paraId="55DE2E6E" w14:textId="77777777" w:rsidR="0048389E" w:rsidRPr="001F7038" w:rsidRDefault="00541AF1">
      <w:pPr>
        <w:spacing w:after="40"/>
        <w:rPr>
          <w:rFonts w:ascii="Calibri" w:hAnsi="Calibri" w:cs="Calibri"/>
        </w:rPr>
      </w:pPr>
      <w:r w:rsidRPr="001F7038">
        <w:rPr>
          <w:rFonts w:ascii="Calibri" w:hAnsi="Calibri" w:cs="Calibri"/>
          <w:b/>
          <w:color w:val="492A68"/>
        </w:rPr>
        <w:t>How It Works</w:t>
      </w:r>
    </w:p>
    <w:p w14:paraId="47A82487" w14:textId="77777777" w:rsidR="0048389E" w:rsidRPr="001F7038" w:rsidRDefault="00541AF1">
      <w:pPr>
        <w:spacing w:after="10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 xml:space="preserve">A donor checks with their employer to see whether a matching-gift program is available. When completing the employer's </w:t>
      </w:r>
      <w:proofErr w:type="gramStart"/>
      <w:r w:rsidRPr="001F7038">
        <w:rPr>
          <w:rFonts w:ascii="Calibri" w:hAnsi="Calibri" w:cs="Calibri"/>
          <w:sz w:val="22"/>
          <w:szCs w:val="22"/>
        </w:rPr>
        <w:t>matching-gift</w:t>
      </w:r>
      <w:proofErr w:type="gramEnd"/>
      <w:r w:rsidRPr="001F7038">
        <w:rPr>
          <w:rFonts w:ascii="Calibri" w:hAnsi="Calibri" w:cs="Calibri"/>
          <w:sz w:val="22"/>
          <w:szCs w:val="22"/>
        </w:rPr>
        <w:t xml:space="preserve"> request, use the information below.</w:t>
      </w:r>
    </w:p>
    <w:p w14:paraId="781E09FC" w14:textId="77777777" w:rsidR="001F7038" w:rsidRPr="001F7038" w:rsidRDefault="001F7038">
      <w:pPr>
        <w:spacing w:after="100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48389E" w:rsidRPr="001F7038" w14:paraId="1C040185" w14:textId="77777777">
        <w:trPr>
          <w:jc w:val="center"/>
        </w:trPr>
        <w:tc>
          <w:tcPr>
            <w:tcW w:w="5400" w:type="dxa"/>
          </w:tcPr>
          <w:p w14:paraId="188E1E78" w14:textId="77777777" w:rsidR="0048389E" w:rsidRPr="001F7038" w:rsidRDefault="00541AF1">
            <w:pPr>
              <w:spacing w:after="0"/>
              <w:rPr>
                <w:rFonts w:ascii="Calibri" w:hAnsi="Calibri" w:cs="Calibri"/>
              </w:rPr>
            </w:pPr>
            <w:r w:rsidRPr="001F7038">
              <w:rPr>
                <w:rFonts w:ascii="Calibri" w:hAnsi="Calibri" w:cs="Calibri"/>
                <w:b/>
              </w:rPr>
              <w:t>Organization</w:t>
            </w:r>
          </w:p>
        </w:tc>
        <w:tc>
          <w:tcPr>
            <w:tcW w:w="5400" w:type="dxa"/>
          </w:tcPr>
          <w:p w14:paraId="1F33A9C1" w14:textId="77777777" w:rsidR="0048389E" w:rsidRPr="001F7038" w:rsidRDefault="00541AF1">
            <w:pPr>
              <w:spacing w:after="0"/>
              <w:rPr>
                <w:rFonts w:ascii="Calibri" w:hAnsi="Calibri" w:cs="Calibri"/>
              </w:rPr>
            </w:pPr>
            <w:r w:rsidRPr="001F7038">
              <w:rPr>
                <w:rFonts w:ascii="Calibri" w:hAnsi="Calibri" w:cs="Calibri"/>
              </w:rPr>
              <w:t>Mapleton Education Foundation</w:t>
            </w:r>
          </w:p>
        </w:tc>
      </w:tr>
      <w:tr w:rsidR="0048389E" w:rsidRPr="001F7038" w14:paraId="5B13723C" w14:textId="77777777">
        <w:trPr>
          <w:jc w:val="center"/>
        </w:trPr>
        <w:tc>
          <w:tcPr>
            <w:tcW w:w="5400" w:type="dxa"/>
          </w:tcPr>
          <w:p w14:paraId="60BB0BD4" w14:textId="77777777" w:rsidR="0048389E" w:rsidRPr="001F7038" w:rsidRDefault="00541AF1">
            <w:pPr>
              <w:spacing w:after="0"/>
              <w:rPr>
                <w:rFonts w:ascii="Calibri" w:hAnsi="Calibri" w:cs="Calibri"/>
              </w:rPr>
            </w:pPr>
            <w:r w:rsidRPr="001F7038">
              <w:rPr>
                <w:rFonts w:ascii="Calibri" w:hAnsi="Calibri" w:cs="Calibri"/>
                <w:b/>
              </w:rPr>
              <w:t>Federal Tax ID / EIN</w:t>
            </w:r>
          </w:p>
        </w:tc>
        <w:tc>
          <w:tcPr>
            <w:tcW w:w="5400" w:type="dxa"/>
          </w:tcPr>
          <w:p w14:paraId="02C1ACEB" w14:textId="77777777" w:rsidR="0048389E" w:rsidRPr="001F7038" w:rsidRDefault="00541AF1">
            <w:pPr>
              <w:spacing w:after="0"/>
              <w:rPr>
                <w:rFonts w:ascii="Calibri" w:hAnsi="Calibri" w:cs="Calibri"/>
              </w:rPr>
            </w:pPr>
            <w:r w:rsidRPr="001F7038">
              <w:rPr>
                <w:rFonts w:ascii="Calibri" w:hAnsi="Calibri" w:cs="Calibri"/>
              </w:rPr>
              <w:t>84-1205807</w:t>
            </w:r>
          </w:p>
        </w:tc>
      </w:tr>
      <w:tr w:rsidR="0048389E" w:rsidRPr="001F7038" w14:paraId="2F84DCF5" w14:textId="77777777">
        <w:trPr>
          <w:jc w:val="center"/>
        </w:trPr>
        <w:tc>
          <w:tcPr>
            <w:tcW w:w="5400" w:type="dxa"/>
          </w:tcPr>
          <w:p w14:paraId="141250DA" w14:textId="77777777" w:rsidR="0048389E" w:rsidRPr="001F7038" w:rsidRDefault="00541AF1">
            <w:pPr>
              <w:spacing w:after="0"/>
              <w:rPr>
                <w:rFonts w:ascii="Calibri" w:hAnsi="Calibri" w:cs="Calibri"/>
              </w:rPr>
            </w:pPr>
            <w:r w:rsidRPr="001F7038">
              <w:rPr>
                <w:rFonts w:ascii="Calibri" w:hAnsi="Calibri" w:cs="Calibri"/>
                <w:b/>
              </w:rPr>
              <w:t>Chapter</w:t>
            </w:r>
          </w:p>
        </w:tc>
        <w:tc>
          <w:tcPr>
            <w:tcW w:w="5400" w:type="dxa"/>
          </w:tcPr>
          <w:p w14:paraId="1DB478A4" w14:textId="77777777" w:rsidR="0048389E" w:rsidRPr="001F7038" w:rsidRDefault="00541AF1">
            <w:pPr>
              <w:spacing w:after="0"/>
              <w:rPr>
                <w:rFonts w:ascii="Calibri" w:hAnsi="Calibri" w:cs="Calibri"/>
              </w:rPr>
            </w:pPr>
            <w:r w:rsidRPr="001F7038">
              <w:rPr>
                <w:rFonts w:ascii="Calibri" w:hAnsi="Calibri" w:cs="Calibri"/>
              </w:rPr>
              <w:t>Include your Chapter name whenever the employer form provides a place to do so.</w:t>
            </w:r>
          </w:p>
        </w:tc>
      </w:tr>
    </w:tbl>
    <w:p w14:paraId="3725B253" w14:textId="77777777" w:rsidR="001F7038" w:rsidRPr="001F7038" w:rsidRDefault="001F7038">
      <w:pPr>
        <w:spacing w:after="120"/>
        <w:rPr>
          <w:rFonts w:ascii="Calibri" w:hAnsi="Calibri" w:cs="Calibri"/>
          <w:sz w:val="22"/>
          <w:szCs w:val="22"/>
        </w:rPr>
      </w:pPr>
    </w:p>
    <w:p w14:paraId="171D7162" w14:textId="3371FDE3" w:rsidR="0048389E" w:rsidRPr="001F7038" w:rsidRDefault="00541AF1">
      <w:pPr>
        <w:spacing w:after="12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 xml:space="preserve">Because </w:t>
      </w:r>
      <w:proofErr w:type="gramStart"/>
      <w:r w:rsidRPr="001F7038">
        <w:rPr>
          <w:rFonts w:ascii="Calibri" w:hAnsi="Calibri" w:cs="Calibri"/>
          <w:sz w:val="22"/>
          <w:szCs w:val="22"/>
        </w:rPr>
        <w:t>matching-gift</w:t>
      </w:r>
      <w:proofErr w:type="gramEnd"/>
      <w:r w:rsidRPr="001F7038">
        <w:rPr>
          <w:rFonts w:ascii="Calibri" w:hAnsi="Calibri" w:cs="Calibri"/>
          <w:sz w:val="22"/>
          <w:szCs w:val="22"/>
        </w:rPr>
        <w:t xml:space="preserve"> programs vary by employer, donors should follow their employer's instructions and deadlines.</w:t>
      </w:r>
    </w:p>
    <w:p w14:paraId="5F936FED" w14:textId="77777777" w:rsidR="0048389E" w:rsidRPr="001F7038" w:rsidRDefault="00541AF1">
      <w:pPr>
        <w:spacing w:after="40"/>
        <w:rPr>
          <w:rFonts w:ascii="Calibri" w:hAnsi="Calibri" w:cs="Calibri"/>
        </w:rPr>
      </w:pPr>
      <w:r w:rsidRPr="001F7038">
        <w:rPr>
          <w:rFonts w:ascii="Calibri" w:hAnsi="Calibri" w:cs="Calibri"/>
          <w:b/>
          <w:color w:val="492A68"/>
        </w:rPr>
        <w:t>For Chapters</w:t>
      </w:r>
    </w:p>
    <w:p w14:paraId="3639C132" w14:textId="77777777" w:rsidR="0048389E" w:rsidRPr="001F7038" w:rsidRDefault="00541AF1">
      <w:pPr>
        <w:spacing w:after="2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>• Encourage donors to check whether their employer offers a matching-gift program.</w:t>
      </w:r>
    </w:p>
    <w:p w14:paraId="60B57CCB" w14:textId="77777777" w:rsidR="0048389E" w:rsidRPr="001F7038" w:rsidRDefault="00541AF1">
      <w:pPr>
        <w:spacing w:after="2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 xml:space="preserve">• Ask donors to identify Mapleton Education Foundation as </w:t>
      </w:r>
      <w:proofErr w:type="gramStart"/>
      <w:r w:rsidRPr="001F7038">
        <w:rPr>
          <w:rFonts w:ascii="Calibri" w:hAnsi="Calibri" w:cs="Calibri"/>
          <w:sz w:val="22"/>
          <w:szCs w:val="22"/>
        </w:rPr>
        <w:t>the</w:t>
      </w:r>
      <w:proofErr w:type="gramEnd"/>
      <w:r w:rsidRPr="001F7038">
        <w:rPr>
          <w:rFonts w:ascii="Calibri" w:hAnsi="Calibri" w:cs="Calibri"/>
          <w:sz w:val="22"/>
          <w:szCs w:val="22"/>
        </w:rPr>
        <w:t xml:space="preserve"> nonprofit organization and include the Chapter name whenever possible.</w:t>
      </w:r>
    </w:p>
    <w:p w14:paraId="2D816B96" w14:textId="77777777" w:rsidR="0048389E" w:rsidRPr="001F7038" w:rsidRDefault="00541AF1">
      <w:pPr>
        <w:spacing w:after="2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>• If MEF receives a matching gift intended for your Chapter, MEF will work with the Chapter to ensure the gift is properly credited.</w:t>
      </w:r>
    </w:p>
    <w:p w14:paraId="22D0CDBC" w14:textId="77777777" w:rsidR="001F7038" w:rsidRPr="001F7038" w:rsidRDefault="001F7038">
      <w:pPr>
        <w:spacing w:after="40"/>
        <w:rPr>
          <w:rFonts w:ascii="Calibri" w:hAnsi="Calibri" w:cs="Calibri"/>
          <w:b/>
          <w:color w:val="492A68"/>
          <w:sz w:val="22"/>
          <w:szCs w:val="22"/>
        </w:rPr>
      </w:pPr>
    </w:p>
    <w:p w14:paraId="59092C49" w14:textId="3C36F138" w:rsidR="0048389E" w:rsidRPr="001F7038" w:rsidRDefault="00541AF1">
      <w:pPr>
        <w:spacing w:after="40"/>
        <w:rPr>
          <w:rFonts w:ascii="Calibri" w:hAnsi="Calibri" w:cs="Calibri"/>
        </w:rPr>
      </w:pPr>
      <w:r w:rsidRPr="001F7038">
        <w:rPr>
          <w:rFonts w:ascii="Calibri" w:hAnsi="Calibri" w:cs="Calibri"/>
          <w:b/>
          <w:color w:val="492A68"/>
        </w:rPr>
        <w:t>A Quick Note</w:t>
      </w:r>
    </w:p>
    <w:p w14:paraId="4FF4E1B5" w14:textId="77777777" w:rsidR="0048389E" w:rsidRPr="001F7038" w:rsidRDefault="00541AF1">
      <w:pPr>
        <w:spacing w:after="12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i/>
          <w:sz w:val="22"/>
          <w:szCs w:val="22"/>
        </w:rPr>
        <w:t>Matching gifts are employer programs connected to a donor's charitable contribution. Corporate grants are different and may involve separate applications, restrictions, or reporting requirements.</w:t>
      </w:r>
    </w:p>
    <w:p w14:paraId="7A30D80E" w14:textId="77777777" w:rsidR="001F7038" w:rsidRPr="001F7038" w:rsidRDefault="001F7038">
      <w:pPr>
        <w:spacing w:after="40"/>
        <w:rPr>
          <w:rFonts w:ascii="Calibri" w:hAnsi="Calibri" w:cs="Calibri"/>
          <w:b/>
          <w:color w:val="492A68"/>
          <w:sz w:val="22"/>
          <w:szCs w:val="22"/>
        </w:rPr>
      </w:pPr>
    </w:p>
    <w:p w14:paraId="0083B9E5" w14:textId="3F715759" w:rsidR="0048389E" w:rsidRPr="001F7038" w:rsidRDefault="00541AF1">
      <w:pPr>
        <w:spacing w:after="40"/>
        <w:rPr>
          <w:rFonts w:ascii="Calibri" w:hAnsi="Calibri" w:cs="Calibri"/>
        </w:rPr>
      </w:pPr>
      <w:r w:rsidRPr="001F7038">
        <w:rPr>
          <w:rFonts w:ascii="Calibri" w:hAnsi="Calibri" w:cs="Calibri"/>
          <w:b/>
          <w:color w:val="492A68"/>
        </w:rPr>
        <w:t>Questions?</w:t>
      </w:r>
    </w:p>
    <w:p w14:paraId="587F3133" w14:textId="77777777" w:rsidR="0048389E" w:rsidRPr="001F7038" w:rsidRDefault="00541AF1">
      <w:pPr>
        <w:spacing w:after="0"/>
        <w:rPr>
          <w:rFonts w:ascii="Calibri" w:hAnsi="Calibri" w:cs="Calibri"/>
          <w:sz w:val="22"/>
          <w:szCs w:val="22"/>
        </w:rPr>
      </w:pPr>
      <w:r w:rsidRPr="001F7038">
        <w:rPr>
          <w:rFonts w:ascii="Calibri" w:hAnsi="Calibri" w:cs="Calibri"/>
          <w:sz w:val="22"/>
          <w:szCs w:val="22"/>
        </w:rPr>
        <w:t>Contact the Mapleton Education Foundation if a donor or employer needs help confirming MEF's nonprofit information or directing a matching gift to a Chapter.</w:t>
      </w:r>
    </w:p>
    <w:sectPr w:rsidR="0048389E" w:rsidRPr="001F7038" w:rsidSect="00C95C93">
      <w:headerReference w:type="default" r:id="rId7"/>
      <w:footerReference w:type="default" r:id="rId8"/>
      <w:pgSz w:w="12240" w:h="15840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E65A9" w14:textId="77777777" w:rsidR="00541AF1" w:rsidRDefault="00541AF1" w:rsidP="00B4357F">
      <w:pPr>
        <w:spacing w:after="0" w:line="240" w:lineRule="auto"/>
      </w:pPr>
      <w:r>
        <w:separator/>
      </w:r>
    </w:p>
  </w:endnote>
  <w:endnote w:type="continuationSeparator" w:id="0">
    <w:p w14:paraId="1FCB27B5" w14:textId="77777777" w:rsidR="00541AF1" w:rsidRDefault="00541AF1" w:rsidP="00B4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B6FB" w14:textId="77777777" w:rsidR="00B4357F" w:rsidRDefault="00B4357F">
    <w:pPr>
      <w:pStyle w:val="Footer"/>
    </w:pPr>
    <w:r>
      <w:rPr>
        <w:noProof/>
      </w:rPr>
      <w:drawing>
        <wp:inline distT="0" distB="0" distL="0" distR="0" wp14:anchorId="0571D9C3" wp14:editId="3FA4F247">
          <wp:extent cx="6858000" cy="266700"/>
          <wp:effectExtent l="0" t="0" r="0" b="0"/>
          <wp:docPr id="7855684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678542" name="Picture 17396785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31" b="19786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266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206A4F" w14:textId="77777777" w:rsidR="00B4357F" w:rsidRPr="00B4357F" w:rsidRDefault="00B4357F" w:rsidP="00B4357F">
    <w:pPr>
      <w:pStyle w:val="Footer"/>
      <w:jc w:val="center"/>
      <w:rPr>
        <w:rFonts w:ascii="Times New Roman" w:hAnsi="Times New Roman" w:cs="Times New Roman"/>
        <w:color w:val="301559"/>
      </w:rPr>
    </w:pPr>
    <w:r w:rsidRPr="00B4357F">
      <w:rPr>
        <w:rFonts w:ascii="Times New Roman" w:hAnsi="Times New Roman" w:cs="Times New Roman"/>
        <w:color w:val="301559"/>
      </w:rPr>
      <w:t xml:space="preserve">7350 Broadway, Denver, CO 80221 | </w:t>
    </w:r>
    <w:r w:rsidRPr="00B4357F">
      <w:rPr>
        <w:rFonts w:ascii="Times New Roman" w:hAnsi="Times New Roman" w:cs="Times New Roman"/>
        <w:noProof/>
        <w:color w:val="301559"/>
      </w:rPr>
      <w:drawing>
        <wp:inline distT="0" distB="0" distL="0" distR="0" wp14:anchorId="78A944B9" wp14:editId="05EFD43C">
          <wp:extent cx="133350" cy="133350"/>
          <wp:effectExtent l="0" t="0" r="0" b="0"/>
          <wp:docPr id="1018276378" name="Graphic 3" descr="Receiv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929715" name="Graphic 281929715" descr="Receiver with solid fill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" cy="1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357F">
      <w:rPr>
        <w:rFonts w:ascii="Times New Roman" w:hAnsi="Times New Roman" w:cs="Times New Roman"/>
        <w:color w:val="301559"/>
      </w:rPr>
      <w:t xml:space="preserve"> 303.853.1033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8410" w14:textId="77777777" w:rsidR="00541AF1" w:rsidRDefault="00541AF1" w:rsidP="00B4357F">
      <w:pPr>
        <w:spacing w:after="0" w:line="240" w:lineRule="auto"/>
      </w:pPr>
      <w:r>
        <w:separator/>
      </w:r>
    </w:p>
  </w:footnote>
  <w:footnote w:type="continuationSeparator" w:id="0">
    <w:p w14:paraId="33EC7F78" w14:textId="77777777" w:rsidR="00541AF1" w:rsidRDefault="00541AF1" w:rsidP="00B43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5080" w14:textId="77777777" w:rsidR="00B4357F" w:rsidRDefault="00B4357F" w:rsidP="00C95C93">
    <w:pPr>
      <w:pStyle w:val="Header"/>
    </w:pPr>
    <w:r>
      <w:rPr>
        <w:noProof/>
      </w:rPr>
      <w:drawing>
        <wp:inline distT="0" distB="0" distL="0" distR="0" wp14:anchorId="493C00B1" wp14:editId="6DC8852F">
          <wp:extent cx="2905123" cy="1028700"/>
          <wp:effectExtent l="0" t="0" r="0" b="0"/>
          <wp:docPr id="13855925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268021" name="Picture 11392680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8" t="30705" r="7500" b="31612"/>
                  <a:stretch>
                    <a:fillRect/>
                  </a:stretch>
                </pic:blipFill>
                <pic:spPr bwMode="auto">
                  <a:xfrm>
                    <a:off x="0" y="0"/>
                    <a:ext cx="2905123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306F9B1" w14:textId="77777777" w:rsidR="00B4357F" w:rsidRDefault="00B435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7F"/>
    <w:rsid w:val="00017B36"/>
    <w:rsid w:val="001F1C3F"/>
    <w:rsid w:val="001F7038"/>
    <w:rsid w:val="00305FBD"/>
    <w:rsid w:val="00365376"/>
    <w:rsid w:val="00403762"/>
    <w:rsid w:val="0048389E"/>
    <w:rsid w:val="00541AF1"/>
    <w:rsid w:val="005E3FA5"/>
    <w:rsid w:val="006B7EC6"/>
    <w:rsid w:val="006D5A31"/>
    <w:rsid w:val="009B01D5"/>
    <w:rsid w:val="00B4357F"/>
    <w:rsid w:val="00C95C93"/>
    <w:rsid w:val="00D42112"/>
    <w:rsid w:val="00D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D71BA"/>
  <w15:chartTrackingRefBased/>
  <w15:docId w15:val="{6EA0B2A5-BAD4-44CF-85C6-925AA175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5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7F"/>
  </w:style>
  <w:style w:type="paragraph" w:styleId="Footer">
    <w:name w:val="footer"/>
    <w:basedOn w:val="Normal"/>
    <w:link w:val="FooterChar"/>
    <w:uiPriority w:val="99"/>
    <w:unhideWhenUsed/>
    <w:rsid w:val="00B4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D970-3B53-48D3-AF6E-C662B804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Milani</dc:creator>
  <cp:keywords/>
  <dc:description/>
  <cp:lastModifiedBy>Charlotte Ciancio</cp:lastModifiedBy>
  <cp:revision>2</cp:revision>
  <cp:lastPrinted>2026-08-13T16:10:00Z</cp:lastPrinted>
  <dcterms:created xsi:type="dcterms:W3CDTF">2026-08-25T19:13:00Z</dcterms:created>
  <dcterms:modified xsi:type="dcterms:W3CDTF">2026-08-25T19:13:00Z</dcterms:modified>
</cp:coreProperties>
</file>